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8F118" w14:textId="77777777" w:rsidR="0060025D" w:rsidRDefault="0060025D" w:rsidP="76BD7AC4">
      <w:pPr>
        <w:pStyle w:val="PM-Titel"/>
        <w:ind w:right="4162"/>
        <w:rPr>
          <w:sz w:val="22"/>
        </w:rPr>
      </w:pPr>
    </w:p>
    <w:p w14:paraId="558AC3F9" w14:textId="5D4C8B8A" w:rsidR="00507227" w:rsidRPr="00507227" w:rsidRDefault="00507227" w:rsidP="76BD7AC4">
      <w:pPr>
        <w:pStyle w:val="PM-Titel"/>
        <w:ind w:right="4162"/>
        <w:rPr>
          <w:sz w:val="22"/>
        </w:rPr>
      </w:pPr>
      <w:r>
        <w:rPr>
          <w:noProof/>
        </w:rPr>
        <w:drawing>
          <wp:inline distT="0" distB="0" distL="0" distR="0" wp14:anchorId="2C856E09" wp14:editId="07449DD7">
            <wp:extent cx="3624670" cy="2239104"/>
            <wp:effectExtent l="0" t="0" r="0" b="8890"/>
            <wp:docPr id="4847906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79064" name="Grafi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4670" cy="2239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36978" w14:textId="09C22223" w:rsidR="009D0EEE" w:rsidRDefault="00507227" w:rsidP="006872AB">
      <w:pPr>
        <w:pStyle w:val="PM-Lead"/>
        <w:tabs>
          <w:tab w:val="left" w:pos="4962"/>
        </w:tabs>
        <w:spacing w:before="120"/>
        <w:ind w:right="4148"/>
        <w:jc w:val="left"/>
        <w:rPr>
          <w:b w:val="0"/>
          <w:highlight w:val="yellow"/>
        </w:rPr>
      </w:pPr>
      <w:r w:rsidRPr="00D24BC8">
        <w:rPr>
          <w:bCs w:val="0"/>
        </w:rPr>
        <w:t>Bild 1:</w:t>
      </w:r>
      <w:r w:rsidRPr="00D24BC8">
        <w:rPr>
          <w:b w:val="0"/>
          <w:bCs w:val="0"/>
        </w:rPr>
        <w:t xml:space="preserve"> </w:t>
      </w:r>
      <w:r w:rsidR="004960D8">
        <w:rPr>
          <w:b w:val="0"/>
          <w:bCs w:val="0"/>
        </w:rPr>
        <w:t>Hörmann Verkaufsleiter Heiko Heinlein</w:t>
      </w:r>
      <w:r w:rsidR="00A7397A">
        <w:rPr>
          <w:b w:val="0"/>
          <w:bCs w:val="0"/>
        </w:rPr>
        <w:t xml:space="preserve"> (Mitte)</w:t>
      </w:r>
      <w:r w:rsidR="004960D8">
        <w:rPr>
          <w:b w:val="0"/>
          <w:bCs w:val="0"/>
        </w:rPr>
        <w:t xml:space="preserve">, der die Auszeichnung </w:t>
      </w:r>
      <w:r w:rsidR="00A7397A">
        <w:rPr>
          <w:b w:val="0"/>
          <w:bCs w:val="0"/>
        </w:rPr>
        <w:t>entgegennahm, im Kreise der Jury</w:t>
      </w:r>
      <w:r w:rsidR="0025545F">
        <w:rPr>
          <w:b w:val="0"/>
          <w:bCs w:val="0"/>
        </w:rPr>
        <w:t xml:space="preserve"> (v.l.)</w:t>
      </w:r>
      <w:r w:rsidR="00A7397A">
        <w:rPr>
          <w:b w:val="0"/>
          <w:bCs w:val="0"/>
        </w:rPr>
        <w:t xml:space="preserve">: </w:t>
      </w:r>
      <w:r w:rsidR="005925C1" w:rsidRPr="00D24BC8">
        <w:rPr>
          <w:b w:val="0"/>
          <w:bCs w:val="0"/>
        </w:rPr>
        <w:t>Christian Fechtig</w:t>
      </w:r>
      <w:r w:rsidR="00F72B50" w:rsidRPr="00D24BC8">
        <w:rPr>
          <w:b w:val="0"/>
          <w:bCs w:val="0"/>
        </w:rPr>
        <w:t xml:space="preserve"> (Regionalgeschäftsführer </w:t>
      </w:r>
      <w:r w:rsidR="00660700" w:rsidRPr="00D24BC8">
        <w:rPr>
          <w:b w:val="0"/>
          <w:bCs w:val="0"/>
        </w:rPr>
        <w:t>Bundesverband Deutscher Baustoffhandel e.V.</w:t>
      </w:r>
      <w:r w:rsidR="00F72B50" w:rsidRPr="00D24BC8">
        <w:rPr>
          <w:b w:val="0"/>
          <w:bCs w:val="0"/>
        </w:rPr>
        <w:t>)</w:t>
      </w:r>
      <w:r w:rsidR="005925C1" w:rsidRPr="00D24BC8">
        <w:rPr>
          <w:b w:val="0"/>
          <w:bCs w:val="0"/>
        </w:rPr>
        <w:t xml:space="preserve">, </w:t>
      </w:r>
      <w:r w:rsidR="00FA08DB" w:rsidRPr="00D24BC8">
        <w:rPr>
          <w:b w:val="0"/>
          <w:bCs w:val="0"/>
        </w:rPr>
        <w:t>Rainer Strnad</w:t>
      </w:r>
      <w:r w:rsidR="00F72B50" w:rsidRPr="00D24BC8">
        <w:rPr>
          <w:b w:val="0"/>
          <w:bCs w:val="0"/>
        </w:rPr>
        <w:t xml:space="preserve"> (Chefredakteur DIY</w:t>
      </w:r>
      <w:r w:rsidR="009A65C4">
        <w:rPr>
          <w:b w:val="0"/>
          <w:bCs w:val="0"/>
        </w:rPr>
        <w:t>-Magazin</w:t>
      </w:r>
      <w:r w:rsidR="00F72B50" w:rsidRPr="00D24BC8">
        <w:rPr>
          <w:b w:val="0"/>
          <w:bCs w:val="0"/>
        </w:rPr>
        <w:t>)</w:t>
      </w:r>
      <w:r w:rsidR="00FA08DB" w:rsidRPr="00D24BC8">
        <w:rPr>
          <w:b w:val="0"/>
          <w:bCs w:val="0"/>
        </w:rPr>
        <w:t>, Monika Verspohl</w:t>
      </w:r>
      <w:r w:rsidR="00660700" w:rsidRPr="00D24BC8">
        <w:rPr>
          <w:b w:val="0"/>
          <w:bCs w:val="0"/>
        </w:rPr>
        <w:t xml:space="preserve"> (Chefredakteurin BaustoffMarkt)</w:t>
      </w:r>
      <w:r w:rsidR="4C5DE6BE" w:rsidRPr="00D24BC8">
        <w:rPr>
          <w:b w:val="0"/>
          <w:bCs w:val="0"/>
        </w:rPr>
        <w:t xml:space="preserve"> </w:t>
      </w:r>
      <w:r w:rsidR="005925C1" w:rsidRPr="00D24BC8">
        <w:rPr>
          <w:b w:val="0"/>
          <w:bCs w:val="0"/>
        </w:rPr>
        <w:t>und</w:t>
      </w:r>
      <w:r w:rsidR="64C1FA11" w:rsidRPr="00D24BC8">
        <w:rPr>
          <w:b w:val="0"/>
          <w:bCs w:val="0"/>
        </w:rPr>
        <w:t xml:space="preserve"> </w:t>
      </w:r>
      <w:r w:rsidR="00561EF1" w:rsidRPr="00D24BC8">
        <w:rPr>
          <w:b w:val="0"/>
          <w:bCs w:val="0"/>
        </w:rPr>
        <w:t>Thomas Ditchen</w:t>
      </w:r>
      <w:r w:rsidR="00660700" w:rsidRPr="00D24BC8">
        <w:rPr>
          <w:b w:val="0"/>
          <w:bCs w:val="0"/>
        </w:rPr>
        <w:t xml:space="preserve"> (stellv</w:t>
      </w:r>
      <w:r w:rsidR="00047964" w:rsidRPr="00D24BC8">
        <w:rPr>
          <w:b w:val="0"/>
          <w:bCs w:val="0"/>
        </w:rPr>
        <w:t>.</w:t>
      </w:r>
      <w:r w:rsidR="00660700" w:rsidRPr="00D24BC8">
        <w:rPr>
          <w:b w:val="0"/>
          <w:bCs w:val="0"/>
        </w:rPr>
        <w:t xml:space="preserve"> Bereichsleiter Baustoff</w:t>
      </w:r>
      <w:r w:rsidR="00047964" w:rsidRPr="00D24BC8">
        <w:rPr>
          <w:b w:val="0"/>
          <w:bCs w:val="0"/>
        </w:rPr>
        <w:t>-Fachh</w:t>
      </w:r>
      <w:r w:rsidR="00660700" w:rsidRPr="00D24BC8">
        <w:rPr>
          <w:b w:val="0"/>
          <w:bCs w:val="0"/>
        </w:rPr>
        <w:t xml:space="preserve">andel und Leiter des </w:t>
      </w:r>
      <w:r w:rsidR="0009004D">
        <w:rPr>
          <w:b w:val="0"/>
          <w:bCs w:val="0"/>
        </w:rPr>
        <w:t>Bauvista-</w:t>
      </w:r>
      <w:r w:rsidR="00660700" w:rsidRPr="00D24BC8">
        <w:rPr>
          <w:b w:val="0"/>
          <w:bCs w:val="0"/>
        </w:rPr>
        <w:t>Klima</w:t>
      </w:r>
      <w:r w:rsidR="00DA60B9">
        <w:rPr>
          <w:b w:val="0"/>
          <w:bCs w:val="0"/>
        </w:rPr>
        <w:t>t</w:t>
      </w:r>
      <w:r w:rsidR="00660700" w:rsidRPr="00D24BC8">
        <w:rPr>
          <w:b w:val="0"/>
          <w:bCs w:val="0"/>
        </w:rPr>
        <w:t>eams)</w:t>
      </w:r>
      <w:r w:rsidR="0033417F">
        <w:rPr>
          <w:b w:val="0"/>
          <w:bCs w:val="0"/>
        </w:rPr>
        <w:t>.</w:t>
      </w:r>
    </w:p>
    <w:p w14:paraId="18EA7A4D" w14:textId="6182B103" w:rsidR="00AC2DF5" w:rsidRPr="000E0D5A" w:rsidRDefault="00B819A0" w:rsidP="00AC2DF5">
      <w:pPr>
        <w:pStyle w:val="PM-Titel"/>
        <w:spacing w:after="0"/>
        <w:ind w:right="4162"/>
        <w:rPr>
          <w:sz w:val="48"/>
          <w:szCs w:val="48"/>
        </w:rPr>
      </w:pPr>
      <w:r w:rsidRPr="00B819A0">
        <w:rPr>
          <w:sz w:val="22"/>
        </w:rPr>
        <w:t xml:space="preserve">Auszeichnung für ganzheitliches </w:t>
      </w:r>
      <w:r w:rsidR="00D24BC8">
        <w:rPr>
          <w:sz w:val="22"/>
        </w:rPr>
        <w:t>Nachhaltigkeits-</w:t>
      </w:r>
      <w:r w:rsidRPr="00B819A0">
        <w:rPr>
          <w:sz w:val="22"/>
        </w:rPr>
        <w:t>Engagement</w:t>
      </w:r>
      <w:r w:rsidR="00AC2DF5" w:rsidRPr="000E0D5A">
        <w:rPr>
          <w:sz w:val="48"/>
          <w:szCs w:val="48"/>
        </w:rPr>
        <w:br/>
      </w:r>
      <w:r w:rsidRPr="00B819A0">
        <w:rPr>
          <w:szCs w:val="28"/>
        </w:rPr>
        <w:t>Hörmann gewinnt den ersten Bauvista-Nachhaltigkeitspreis</w:t>
      </w:r>
    </w:p>
    <w:p w14:paraId="76628C39" w14:textId="5B614461" w:rsidR="00AC2DF5" w:rsidRDefault="00BD5CD3" w:rsidP="007C5ED8">
      <w:pPr>
        <w:pStyle w:val="PM-Standard"/>
        <w:spacing w:before="120" w:after="0"/>
        <w:ind w:right="4162"/>
        <w:jc w:val="left"/>
        <w:rPr>
          <w:b/>
          <w:bCs/>
        </w:rPr>
      </w:pPr>
      <w:r>
        <w:rPr>
          <w:b/>
          <w:bCs/>
        </w:rPr>
        <w:t xml:space="preserve">Bauvista, die Einkaufskooperation für den Baustofffachhandel und Baumarkt, hat </w:t>
      </w:r>
      <w:r w:rsidR="008131F5">
        <w:rPr>
          <w:b/>
          <w:bCs/>
        </w:rPr>
        <w:t>den</w:t>
      </w:r>
      <w:r>
        <w:rPr>
          <w:b/>
          <w:bCs/>
        </w:rPr>
        <w:t xml:space="preserve"> Bauvista-Nachhaltigkeitspreis </w:t>
      </w:r>
      <w:r w:rsidR="008131F5">
        <w:rPr>
          <w:b/>
          <w:bCs/>
        </w:rPr>
        <w:t>ins Leben gerufen</w:t>
      </w:r>
      <w:r>
        <w:rPr>
          <w:b/>
          <w:bCs/>
        </w:rPr>
        <w:t xml:space="preserve">. </w:t>
      </w:r>
      <w:r w:rsidR="00B12EBA">
        <w:rPr>
          <w:b/>
          <w:bCs/>
        </w:rPr>
        <w:t>Als erste</w:t>
      </w:r>
      <w:r w:rsidR="00A37228">
        <w:rPr>
          <w:b/>
          <w:bCs/>
        </w:rPr>
        <w:t>s</w:t>
      </w:r>
      <w:r w:rsidR="00B12EBA">
        <w:rPr>
          <w:b/>
          <w:bCs/>
        </w:rPr>
        <w:t xml:space="preserve"> </w:t>
      </w:r>
      <w:r w:rsidR="00A37228">
        <w:rPr>
          <w:b/>
          <w:bCs/>
        </w:rPr>
        <w:t>Unternehmen</w:t>
      </w:r>
      <w:r w:rsidR="00B12EBA">
        <w:rPr>
          <w:b/>
          <w:bCs/>
        </w:rPr>
        <w:t xml:space="preserve"> wurde </w:t>
      </w:r>
      <w:r w:rsidR="002255C7">
        <w:rPr>
          <w:b/>
          <w:bCs/>
        </w:rPr>
        <w:t xml:space="preserve">Hörmann mit der Auszeichnung geehrt. </w:t>
      </w:r>
      <w:r w:rsidR="00ED4575">
        <w:rPr>
          <w:b/>
          <w:bCs/>
        </w:rPr>
        <w:t xml:space="preserve">Verliehen wurde sie </w:t>
      </w:r>
      <w:r w:rsidR="002255C7">
        <w:rPr>
          <w:b/>
          <w:bCs/>
        </w:rPr>
        <w:t>im Rahmen des dies</w:t>
      </w:r>
      <w:r w:rsidR="00B12EBA">
        <w:rPr>
          <w:b/>
          <w:bCs/>
        </w:rPr>
        <w:t xml:space="preserve">jährigen </w:t>
      </w:r>
      <w:r w:rsidR="2C4A71F5" w:rsidRPr="718572F0">
        <w:rPr>
          <w:b/>
          <w:bCs/>
        </w:rPr>
        <w:t>Handels-Forums</w:t>
      </w:r>
      <w:r w:rsidR="00E51B72">
        <w:rPr>
          <w:b/>
          <w:bCs/>
        </w:rPr>
        <w:t xml:space="preserve"> –</w:t>
      </w:r>
      <w:r w:rsidR="1AFB5B15" w:rsidRPr="718572F0">
        <w:rPr>
          <w:b/>
          <w:bCs/>
        </w:rPr>
        <w:t xml:space="preserve"> der Kommunikations- und Ordermesse der Bauvista</w:t>
      </w:r>
      <w:r w:rsidR="2C4A71F5" w:rsidRPr="718572F0">
        <w:rPr>
          <w:b/>
          <w:bCs/>
        </w:rPr>
        <w:t xml:space="preserve"> </w:t>
      </w:r>
      <w:r w:rsidR="007C5ED8">
        <w:rPr>
          <w:b/>
          <w:bCs/>
        </w:rPr>
        <w:t xml:space="preserve">– </w:t>
      </w:r>
      <w:r w:rsidR="2C4A71F5" w:rsidRPr="718572F0">
        <w:rPr>
          <w:b/>
          <w:bCs/>
        </w:rPr>
        <w:t>in Bad Salzuflen.</w:t>
      </w:r>
    </w:p>
    <w:p w14:paraId="5EF36680" w14:textId="607798A1" w:rsidR="006429FE" w:rsidRPr="006429FE" w:rsidRDefault="00ED4575" w:rsidP="00CD122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Mit dem neu geschaffenen Preis würdigt d</w:t>
      </w:r>
      <w:r w:rsidR="6A467D35">
        <w:rPr>
          <w:b w:val="0"/>
          <w:bCs w:val="0"/>
        </w:rPr>
        <w:t xml:space="preserve">ie </w:t>
      </w:r>
      <w:r w:rsidR="00C33440">
        <w:rPr>
          <w:b w:val="0"/>
          <w:bCs w:val="0"/>
        </w:rPr>
        <w:t xml:space="preserve">Kooperation </w:t>
      </w:r>
      <w:r w:rsidR="6A467D35">
        <w:rPr>
          <w:b w:val="0"/>
          <w:bCs w:val="0"/>
        </w:rPr>
        <w:t xml:space="preserve">Unternehmen, die sich </w:t>
      </w:r>
      <w:r w:rsidR="00C33440">
        <w:rPr>
          <w:b w:val="0"/>
          <w:bCs w:val="0"/>
        </w:rPr>
        <w:t>als Bauvista</w:t>
      </w:r>
      <w:r w:rsidR="008C26F8">
        <w:rPr>
          <w:b w:val="0"/>
          <w:bCs w:val="0"/>
        </w:rPr>
        <w:t>-</w:t>
      </w:r>
      <w:r w:rsidR="00C33440">
        <w:rPr>
          <w:b w:val="0"/>
          <w:bCs w:val="0"/>
        </w:rPr>
        <w:t>Klima</w:t>
      </w:r>
      <w:r w:rsidR="00CB5552">
        <w:rPr>
          <w:b w:val="0"/>
          <w:bCs w:val="0"/>
        </w:rPr>
        <w:t>p</w:t>
      </w:r>
      <w:r w:rsidR="00C33440">
        <w:rPr>
          <w:b w:val="0"/>
          <w:bCs w:val="0"/>
        </w:rPr>
        <w:t xml:space="preserve">artner </w:t>
      </w:r>
      <w:r w:rsidR="6A467D35">
        <w:rPr>
          <w:b w:val="0"/>
          <w:bCs w:val="0"/>
        </w:rPr>
        <w:t>durch vorbildliche Nachhaltigkeitsmaßnahmen</w:t>
      </w:r>
      <w:r w:rsidR="00DD3B39">
        <w:rPr>
          <w:b w:val="0"/>
          <w:bCs w:val="0"/>
        </w:rPr>
        <w:t xml:space="preserve"> </w:t>
      </w:r>
      <w:r w:rsidR="6A467D35">
        <w:rPr>
          <w:b w:val="0"/>
          <w:bCs w:val="0"/>
        </w:rPr>
        <w:t>auszeichne</w:t>
      </w:r>
      <w:r w:rsidR="00316655">
        <w:rPr>
          <w:b w:val="0"/>
          <w:bCs w:val="0"/>
        </w:rPr>
        <w:t>n</w:t>
      </w:r>
      <w:r w:rsidR="6A467D35" w:rsidRPr="00182E72">
        <w:rPr>
          <w:b w:val="0"/>
          <w:bCs w:val="0"/>
        </w:rPr>
        <w:t xml:space="preserve">. </w:t>
      </w:r>
      <w:r w:rsidR="6A467D35" w:rsidRPr="00D24BC8">
        <w:rPr>
          <w:b w:val="0"/>
          <w:bCs w:val="0"/>
        </w:rPr>
        <w:t xml:space="preserve">Hörmann überzeugte die Jury mit einem umfassenden Konzept, das ökologische, soziale und ökonomische Aspekte gleichermaßen berücksichtigt. Besonders hervorgehoben </w:t>
      </w:r>
      <w:r w:rsidR="2F3BBAF2" w:rsidRPr="00D24BC8">
        <w:rPr>
          <w:b w:val="0"/>
          <w:bCs w:val="0"/>
        </w:rPr>
        <w:t xml:space="preserve">wurden die </w:t>
      </w:r>
      <w:r w:rsidR="00F33FA7">
        <w:rPr>
          <w:b w:val="0"/>
          <w:bCs w:val="0"/>
        </w:rPr>
        <w:t xml:space="preserve">durch Reduktions- und Kompensationsmaßnahmen </w:t>
      </w:r>
      <w:r w:rsidR="2F3BBAF2" w:rsidRPr="00D24BC8">
        <w:rPr>
          <w:b w:val="0"/>
          <w:bCs w:val="0"/>
        </w:rPr>
        <w:t>CO</w:t>
      </w:r>
      <w:r w:rsidR="2F3BBAF2" w:rsidRPr="00752D1A">
        <w:rPr>
          <w:rFonts w:ascii="Cambria Math" w:hAnsi="Cambria Math" w:cs="Cambria Math"/>
          <w:b w:val="0"/>
          <w:bCs w:val="0"/>
        </w:rPr>
        <w:t>₂</w:t>
      </w:r>
      <w:r w:rsidR="2F3BBAF2" w:rsidRPr="00D24BC8">
        <w:rPr>
          <w:b w:val="0"/>
          <w:bCs w:val="0"/>
        </w:rPr>
        <w:t>-neutralen Produktlösungen</w:t>
      </w:r>
      <w:r w:rsidR="6A467D35" w:rsidRPr="00D24BC8">
        <w:rPr>
          <w:b w:val="0"/>
          <w:bCs w:val="0"/>
        </w:rPr>
        <w:t xml:space="preserve">, </w:t>
      </w:r>
      <w:r w:rsidR="00C42B46">
        <w:rPr>
          <w:b w:val="0"/>
          <w:bCs w:val="0"/>
        </w:rPr>
        <w:t xml:space="preserve">der Fokus auf Kreislaufwirtschaft </w:t>
      </w:r>
      <w:r w:rsidR="00316655" w:rsidRPr="00D24BC8">
        <w:rPr>
          <w:b w:val="0"/>
          <w:bCs w:val="0"/>
        </w:rPr>
        <w:t>und</w:t>
      </w:r>
      <w:r w:rsidR="6A467D35" w:rsidRPr="00D24BC8">
        <w:rPr>
          <w:b w:val="0"/>
          <w:bCs w:val="0"/>
        </w:rPr>
        <w:t xml:space="preserve"> das soziale Engagement </w:t>
      </w:r>
      <w:r w:rsidR="00316655" w:rsidRPr="00D24BC8">
        <w:rPr>
          <w:b w:val="0"/>
          <w:bCs w:val="0"/>
        </w:rPr>
        <w:t>des Unternehmens</w:t>
      </w:r>
      <w:r w:rsidR="6A467D35" w:rsidRPr="00D24BC8">
        <w:rPr>
          <w:b w:val="0"/>
          <w:bCs w:val="0"/>
        </w:rPr>
        <w:t>.</w:t>
      </w:r>
      <w:r w:rsidR="0092269D">
        <w:rPr>
          <w:b w:val="0"/>
          <w:bCs w:val="0"/>
        </w:rPr>
        <w:t xml:space="preserve"> </w:t>
      </w:r>
      <w:r w:rsidR="002B57B9">
        <w:rPr>
          <w:b w:val="0"/>
          <w:bCs w:val="0"/>
        </w:rPr>
        <w:t>Vor allem</w:t>
      </w:r>
      <w:r w:rsidR="00752D1A" w:rsidRPr="00752D1A">
        <w:rPr>
          <w:b w:val="0"/>
          <w:bCs w:val="0"/>
        </w:rPr>
        <w:t xml:space="preserve"> die strategische Verankerung</w:t>
      </w:r>
      <w:r w:rsidR="00724AF9">
        <w:rPr>
          <w:b w:val="0"/>
          <w:bCs w:val="0"/>
        </w:rPr>
        <w:t xml:space="preserve"> des Nachhaltigkeits</w:t>
      </w:r>
      <w:r w:rsidR="00D95BD3">
        <w:rPr>
          <w:b w:val="0"/>
          <w:bCs w:val="0"/>
        </w:rPr>
        <w:t>-E</w:t>
      </w:r>
      <w:r w:rsidR="00724AF9">
        <w:rPr>
          <w:b w:val="0"/>
          <w:bCs w:val="0"/>
        </w:rPr>
        <w:t xml:space="preserve">ngagements </w:t>
      </w:r>
      <w:r w:rsidR="00752D1A" w:rsidRPr="00752D1A">
        <w:rPr>
          <w:b w:val="0"/>
          <w:bCs w:val="0"/>
        </w:rPr>
        <w:t xml:space="preserve">in die Unternehmensphilosophie </w:t>
      </w:r>
      <w:r w:rsidR="00724AF9">
        <w:rPr>
          <w:b w:val="0"/>
          <w:bCs w:val="0"/>
        </w:rPr>
        <w:t xml:space="preserve">entspreche </w:t>
      </w:r>
      <w:r w:rsidR="00A30A24">
        <w:rPr>
          <w:b w:val="0"/>
          <w:bCs w:val="0"/>
        </w:rPr>
        <w:t>dem Fokus</w:t>
      </w:r>
      <w:r w:rsidR="00752D1A" w:rsidRPr="00752D1A">
        <w:rPr>
          <w:b w:val="0"/>
          <w:bCs w:val="0"/>
        </w:rPr>
        <w:t xml:space="preserve"> </w:t>
      </w:r>
      <w:r w:rsidR="00A30A24">
        <w:rPr>
          <w:b w:val="0"/>
          <w:bCs w:val="0"/>
        </w:rPr>
        <w:t>der Auszeichnung</w:t>
      </w:r>
      <w:r w:rsidR="0009595B">
        <w:rPr>
          <w:b w:val="0"/>
          <w:bCs w:val="0"/>
        </w:rPr>
        <w:t>.</w:t>
      </w:r>
      <w:r w:rsidR="00752D1A" w:rsidRPr="00752D1A">
        <w:rPr>
          <w:b w:val="0"/>
          <w:bCs w:val="0"/>
        </w:rPr>
        <w:t xml:space="preserve"> </w:t>
      </w:r>
    </w:p>
    <w:p w14:paraId="54398558" w14:textId="0C22719E" w:rsidR="00354D5B" w:rsidRDefault="0BCE9F41" w:rsidP="00CD122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Bauvista-Klimapartner sind Lieferanten, die sich durch konkrete Klimaschutzmaßnahmen qualifiziert haben. Seit 2022 führt </w:t>
      </w:r>
      <w:r w:rsidR="00DB5414">
        <w:rPr>
          <w:b w:val="0"/>
          <w:bCs w:val="0"/>
        </w:rPr>
        <w:t>die Kooperation</w:t>
      </w:r>
      <w:r>
        <w:rPr>
          <w:b w:val="0"/>
          <w:bCs w:val="0"/>
        </w:rPr>
        <w:t xml:space="preserve"> diese Partner als Teil ihrer </w:t>
      </w:r>
      <w:r>
        <w:rPr>
          <w:b w:val="0"/>
          <w:bCs w:val="0"/>
        </w:rPr>
        <w:lastRenderedPageBreak/>
        <w:t xml:space="preserve">Nachhaltigkeitsstrategie. </w:t>
      </w:r>
      <w:r w:rsidR="00D251A9" w:rsidRPr="00D251A9">
        <w:rPr>
          <w:b w:val="0"/>
          <w:bCs w:val="0"/>
        </w:rPr>
        <w:t>„Wir wollen zeigen, dass Nachhaltigkeit in unserer Branche längst ein Erfolgsfaktor ist</w:t>
      </w:r>
      <w:r w:rsidR="00F03843">
        <w:rPr>
          <w:b w:val="0"/>
          <w:bCs w:val="0"/>
        </w:rPr>
        <w:t>,</w:t>
      </w:r>
      <w:r w:rsidR="00D251A9" w:rsidRPr="00D251A9">
        <w:rPr>
          <w:b w:val="0"/>
          <w:bCs w:val="0"/>
        </w:rPr>
        <w:t xml:space="preserve"> und gelebte Verantwortung sichtbar machen“, erklärte Thomas Ditchen, stellvertretender Bereichsleiter Baustoff-Fachhandel und Verantwortlicher für das Klima</w:t>
      </w:r>
      <w:r w:rsidR="00D74880">
        <w:rPr>
          <w:b w:val="0"/>
          <w:bCs w:val="0"/>
        </w:rPr>
        <w:t>t</w:t>
      </w:r>
      <w:r w:rsidR="00D251A9" w:rsidRPr="00D251A9">
        <w:rPr>
          <w:b w:val="0"/>
          <w:bCs w:val="0"/>
        </w:rPr>
        <w:t>eam der B</w:t>
      </w:r>
      <w:r w:rsidR="00D74880">
        <w:rPr>
          <w:b w:val="0"/>
          <w:bCs w:val="0"/>
        </w:rPr>
        <w:t>auvista</w:t>
      </w:r>
      <w:r w:rsidR="00D251A9" w:rsidRPr="00D251A9">
        <w:rPr>
          <w:b w:val="0"/>
          <w:bCs w:val="0"/>
        </w:rPr>
        <w:t xml:space="preserve">. „Der Preis ist Motivation und Anerkennung zugleich für alle Partner, die Nachhaltigkeit aktiv vorantreiben. Die Resonanz zeigt, dass wir </w:t>
      </w:r>
      <w:r w:rsidR="00D74880">
        <w:rPr>
          <w:b w:val="0"/>
          <w:bCs w:val="0"/>
        </w:rPr>
        <w:t>da</w:t>
      </w:r>
      <w:r w:rsidR="00D251A9" w:rsidRPr="00D251A9">
        <w:rPr>
          <w:b w:val="0"/>
          <w:bCs w:val="0"/>
        </w:rPr>
        <w:t>mit den Nerv der Zeit treffen.“</w:t>
      </w:r>
      <w:r w:rsidR="00354D5B">
        <w:rPr>
          <w:b w:val="0"/>
          <w:bCs w:val="0"/>
        </w:rPr>
        <w:t xml:space="preserve"> </w:t>
      </w:r>
    </w:p>
    <w:p w14:paraId="16DF0099" w14:textId="2174BF29" w:rsidR="00891740" w:rsidRPr="00891740" w:rsidRDefault="6A467D35" w:rsidP="00CD122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Aus sieben nominierten Unternehmen </w:t>
      </w:r>
      <w:r w:rsidR="00E0694D">
        <w:rPr>
          <w:b w:val="0"/>
          <w:bCs w:val="0"/>
        </w:rPr>
        <w:t xml:space="preserve">waren </w:t>
      </w:r>
      <w:r w:rsidR="00966DC3">
        <w:rPr>
          <w:b w:val="0"/>
          <w:bCs w:val="0"/>
        </w:rPr>
        <w:t xml:space="preserve">von der Jury </w:t>
      </w:r>
      <w:r>
        <w:rPr>
          <w:b w:val="0"/>
          <w:bCs w:val="0"/>
        </w:rPr>
        <w:t>Hörmann, Sopro und Velux als Finalisten ausgewählt</w:t>
      </w:r>
      <w:r w:rsidR="00966DC3">
        <w:rPr>
          <w:b w:val="0"/>
          <w:bCs w:val="0"/>
        </w:rPr>
        <w:t xml:space="preserve"> worden</w:t>
      </w:r>
      <w:r>
        <w:rPr>
          <w:b w:val="0"/>
          <w:bCs w:val="0"/>
        </w:rPr>
        <w:t xml:space="preserve">. </w:t>
      </w:r>
      <w:r w:rsidR="00A64EBC" w:rsidRPr="00A64EBC">
        <w:rPr>
          <w:b w:val="0"/>
          <w:bCs w:val="0"/>
        </w:rPr>
        <w:t>Christian Fechtig, Regionalgeschäftsführer des Bundesverbandes Deutscher Baustoff-Fachhandel e.V. (BDB), betont: „Alle teilnehmenden Klima</w:t>
      </w:r>
      <w:r w:rsidR="00CD1222">
        <w:rPr>
          <w:b w:val="0"/>
          <w:bCs w:val="0"/>
        </w:rPr>
        <w:t>p</w:t>
      </w:r>
      <w:r w:rsidR="00A64EBC" w:rsidRPr="00A64EBC">
        <w:rPr>
          <w:b w:val="0"/>
          <w:bCs w:val="0"/>
        </w:rPr>
        <w:t>artner zeigten eindrucksvoll, wie Nachhaltigkeit strategisch und operativ in ihren Unternehmensbereichen verankert ist.“</w:t>
      </w:r>
      <w:r w:rsidR="00A64EBC">
        <w:rPr>
          <w:b w:val="0"/>
          <w:bCs w:val="0"/>
        </w:rPr>
        <w:t xml:space="preserve"> Zur Jury gehörten </w:t>
      </w:r>
      <w:r w:rsidR="00B15668">
        <w:rPr>
          <w:b w:val="0"/>
          <w:bCs w:val="0"/>
        </w:rPr>
        <w:t xml:space="preserve">neben ihm </w:t>
      </w:r>
      <w:r w:rsidR="1761242B">
        <w:rPr>
          <w:b w:val="0"/>
          <w:bCs w:val="0"/>
        </w:rPr>
        <w:t>vier Vertreter der Bauvista (mit einer gemeinsamen Stimme), Monika Verspohl (Chefredakteurin BaustoffMarkt)</w:t>
      </w:r>
      <w:r w:rsidR="00B15668">
        <w:rPr>
          <w:b w:val="0"/>
          <w:bCs w:val="0"/>
        </w:rPr>
        <w:t xml:space="preserve"> und</w:t>
      </w:r>
      <w:r w:rsidR="1761242B">
        <w:rPr>
          <w:b w:val="0"/>
          <w:bCs w:val="0"/>
        </w:rPr>
        <w:t xml:space="preserve"> Rainer Strnad (Chefredakteur DIY-Magazin).</w:t>
      </w:r>
    </w:p>
    <w:p w14:paraId="5C30C943" w14:textId="5C24DB6E" w:rsidR="00891740" w:rsidRPr="00891740" w:rsidRDefault="1BD775E0" w:rsidP="00CD122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Die Preisverleihung fand am Vorabend des Handels-Forums</w:t>
      </w:r>
      <w:r w:rsidR="00267139">
        <w:rPr>
          <w:b w:val="0"/>
          <w:bCs w:val="0"/>
        </w:rPr>
        <w:t xml:space="preserve"> </w:t>
      </w:r>
      <w:r>
        <w:rPr>
          <w:b w:val="0"/>
          <w:bCs w:val="0"/>
        </w:rPr>
        <w:t>vor rund 800 Gästen statt – darunter ausstellende Industriepartner und Gesellschafter</w:t>
      </w:r>
      <w:r w:rsidR="6A467D35">
        <w:rPr>
          <w:b w:val="0"/>
          <w:bCs w:val="0"/>
        </w:rPr>
        <w:t xml:space="preserve">. </w:t>
      </w:r>
      <w:r w:rsidR="54731CA9">
        <w:rPr>
          <w:b w:val="0"/>
          <w:bCs w:val="0"/>
        </w:rPr>
        <w:t xml:space="preserve">Heiko Heinlein, Verkaufsleiter </w:t>
      </w:r>
      <w:r w:rsidR="00CD1222">
        <w:rPr>
          <w:b w:val="0"/>
          <w:bCs w:val="0"/>
        </w:rPr>
        <w:t xml:space="preserve">für Wohnungsbauprodukte </w:t>
      </w:r>
      <w:r w:rsidR="54731CA9">
        <w:rPr>
          <w:b w:val="0"/>
          <w:bCs w:val="0"/>
        </w:rPr>
        <w:t>bei Hörmann, nahm die Auszeichnung persönlich entgegen</w:t>
      </w:r>
      <w:r w:rsidR="00A322C6">
        <w:rPr>
          <w:b w:val="0"/>
          <w:bCs w:val="0"/>
        </w:rPr>
        <w:t xml:space="preserve">. </w:t>
      </w:r>
      <w:r w:rsidR="00744B2C">
        <w:rPr>
          <w:b w:val="0"/>
          <w:bCs w:val="0"/>
        </w:rPr>
        <w:t xml:space="preserve">In seiner Dankesrede </w:t>
      </w:r>
      <w:r w:rsidR="00362FD3">
        <w:rPr>
          <w:b w:val="0"/>
          <w:bCs w:val="0"/>
        </w:rPr>
        <w:t xml:space="preserve">nannte er das </w:t>
      </w:r>
      <w:r w:rsidR="005E115D">
        <w:rPr>
          <w:b w:val="0"/>
          <w:bCs w:val="0"/>
        </w:rPr>
        <w:t>Nachhaltigkeits-</w:t>
      </w:r>
      <w:r w:rsidR="00744B2C">
        <w:rPr>
          <w:b w:val="0"/>
          <w:bCs w:val="0"/>
        </w:rPr>
        <w:t xml:space="preserve">Engagement </w:t>
      </w:r>
      <w:r w:rsidR="00747347">
        <w:rPr>
          <w:b w:val="0"/>
          <w:bCs w:val="0"/>
        </w:rPr>
        <w:t>einen festen Bestandt</w:t>
      </w:r>
      <w:r w:rsidR="00362FD3">
        <w:rPr>
          <w:b w:val="0"/>
          <w:bCs w:val="0"/>
        </w:rPr>
        <w:t xml:space="preserve">eil des Selbstverständnisses </w:t>
      </w:r>
      <w:r w:rsidR="00277792">
        <w:rPr>
          <w:b w:val="0"/>
          <w:bCs w:val="0"/>
        </w:rPr>
        <w:t xml:space="preserve">von Hörmann </w:t>
      </w:r>
      <w:r w:rsidR="00550BD4">
        <w:rPr>
          <w:b w:val="0"/>
          <w:bCs w:val="0"/>
        </w:rPr>
        <w:t>als</w:t>
      </w:r>
      <w:r w:rsidR="00362FD3">
        <w:rPr>
          <w:b w:val="0"/>
          <w:bCs w:val="0"/>
        </w:rPr>
        <w:t xml:space="preserve"> </w:t>
      </w:r>
      <w:r w:rsidR="54731CA9">
        <w:rPr>
          <w:b w:val="0"/>
          <w:bCs w:val="0"/>
        </w:rPr>
        <w:t>Familienunternehmen.</w:t>
      </w:r>
      <w:r w:rsidR="0CEA5EDE">
        <w:rPr>
          <w:b w:val="0"/>
          <w:bCs w:val="0"/>
        </w:rPr>
        <w:t xml:space="preserve"> </w:t>
      </w:r>
      <w:r w:rsidR="00400994">
        <w:rPr>
          <w:b w:val="0"/>
          <w:bCs w:val="0"/>
        </w:rPr>
        <w:t xml:space="preserve">Dabei unterstrich er: „Eigentlich sollte es in </w:t>
      </w:r>
      <w:r w:rsidR="0CEA5EDE">
        <w:rPr>
          <w:b w:val="0"/>
          <w:bCs w:val="0"/>
        </w:rPr>
        <w:t>Sachen Nachhaltigkeit keine Nummer 1 geben</w:t>
      </w:r>
      <w:r w:rsidR="0063515E">
        <w:rPr>
          <w:b w:val="0"/>
          <w:bCs w:val="0"/>
        </w:rPr>
        <w:t>. J</w:t>
      </w:r>
      <w:r w:rsidR="6A467D35">
        <w:rPr>
          <w:b w:val="0"/>
          <w:bCs w:val="0"/>
        </w:rPr>
        <w:t xml:space="preserve">eder, der sich </w:t>
      </w:r>
      <w:r w:rsidR="2254BF92">
        <w:rPr>
          <w:b w:val="0"/>
          <w:bCs w:val="0"/>
        </w:rPr>
        <w:t>für Nachhaltigkeit einsetzt</w:t>
      </w:r>
      <w:r w:rsidR="6A467D35">
        <w:rPr>
          <w:b w:val="0"/>
          <w:bCs w:val="0"/>
        </w:rPr>
        <w:t>, ist ein Gewinner.“</w:t>
      </w:r>
    </w:p>
    <w:p w14:paraId="3EB6D6C2" w14:textId="4DEF1A2D" w:rsidR="00D65515" w:rsidRDefault="00891740" w:rsidP="00CD122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 w:rsidRPr="00891740">
        <w:rPr>
          <w:b w:val="0"/>
        </w:rPr>
        <w:t xml:space="preserve">Thomas Ditchen, stellvertretender Bereichsleiter Baustoffhandel und Leiter des </w:t>
      </w:r>
      <w:r w:rsidR="0063515E">
        <w:rPr>
          <w:b w:val="0"/>
        </w:rPr>
        <w:t>Bauvista-</w:t>
      </w:r>
      <w:r w:rsidRPr="00891740">
        <w:rPr>
          <w:b w:val="0"/>
        </w:rPr>
        <w:t>Klima</w:t>
      </w:r>
      <w:r w:rsidR="0063515E">
        <w:rPr>
          <w:b w:val="0"/>
        </w:rPr>
        <w:t>t</w:t>
      </w:r>
      <w:r w:rsidRPr="00891740">
        <w:rPr>
          <w:b w:val="0"/>
        </w:rPr>
        <w:t>eams, betonte:</w:t>
      </w:r>
      <w:r w:rsidR="0063515E">
        <w:rPr>
          <w:b w:val="0"/>
        </w:rPr>
        <w:t xml:space="preserve"> </w:t>
      </w:r>
      <w:r w:rsidR="00D65515" w:rsidRPr="00D65515">
        <w:rPr>
          <w:b w:val="0"/>
        </w:rPr>
        <w:t>„Mit dem Nachhaltigkeitspreis möchten wir Impulse setzen – für Innovation, Zusammenarbeit und Wissenstransfer. Die Hörmann Gruppe ist mit ihrem Engagement ein starkes Vorbild für die gesamte Branche.“</w:t>
      </w:r>
    </w:p>
    <w:p w14:paraId="4D184BF1" w14:textId="4FAA3741" w:rsidR="00AC2DF5" w:rsidRPr="00CD1222" w:rsidRDefault="00AC2DF5" w:rsidP="184924CC">
      <w:pPr>
        <w:pStyle w:val="PM-Standard"/>
        <w:spacing w:before="120" w:after="0"/>
        <w:ind w:right="4162"/>
        <w:jc w:val="right"/>
        <w:rPr>
          <w:sz w:val="18"/>
          <w:szCs w:val="18"/>
        </w:rPr>
      </w:pPr>
      <w:r w:rsidRPr="184924CC">
        <w:rPr>
          <w:sz w:val="18"/>
          <w:szCs w:val="18"/>
        </w:rPr>
        <w:t xml:space="preserve"> </w:t>
      </w:r>
      <w:r w:rsidRPr="00CD1222">
        <w:rPr>
          <w:sz w:val="18"/>
          <w:szCs w:val="18"/>
        </w:rPr>
        <w:t>(</w:t>
      </w:r>
      <w:r w:rsidR="00EA6FD2">
        <w:rPr>
          <w:sz w:val="18"/>
          <w:szCs w:val="18"/>
        </w:rPr>
        <w:t>3.006</w:t>
      </w:r>
      <w:r w:rsidRPr="00CD1222">
        <w:rPr>
          <w:sz w:val="18"/>
          <w:szCs w:val="18"/>
        </w:rPr>
        <w:t xml:space="preserve"> Zeichen inkl. Leerschläge)</w:t>
      </w:r>
    </w:p>
    <w:p w14:paraId="38264800" w14:textId="77777777" w:rsidR="00AC2DF5" w:rsidRDefault="00AC2DF5" w:rsidP="00AC2DF5">
      <w:pPr>
        <w:pStyle w:val="PM-Standard"/>
        <w:spacing w:before="120" w:after="0"/>
        <w:ind w:right="4162"/>
        <w:jc w:val="left"/>
      </w:pPr>
    </w:p>
    <w:p w14:paraId="3C37B536" w14:textId="28EF5557" w:rsidR="001B1FCD" w:rsidRPr="00AC2DF5" w:rsidRDefault="00AC2DF5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Foto: </w:t>
      </w:r>
      <w:r w:rsidR="00934728">
        <w:rPr>
          <w:bCs/>
          <w:sz w:val="22"/>
        </w:rPr>
        <w:t>Bauvista</w:t>
      </w:r>
    </w:p>
    <w:sectPr w:rsidR="001B1FCD" w:rsidRPr="00AC2DF5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22188" w14:textId="77777777" w:rsidR="001A5A9E" w:rsidRDefault="001A5A9E">
      <w:r>
        <w:separator/>
      </w:r>
    </w:p>
  </w:endnote>
  <w:endnote w:type="continuationSeparator" w:id="0">
    <w:p w14:paraId="2820CB3E" w14:textId="77777777" w:rsidR="001A5A9E" w:rsidRDefault="001A5A9E">
      <w:r>
        <w:continuationSeparator/>
      </w:r>
    </w:p>
  </w:endnote>
  <w:endnote w:type="continuationNotice" w:id="1">
    <w:p w14:paraId="673C028B" w14:textId="77777777" w:rsidR="001A5A9E" w:rsidRDefault="001A5A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4AA30" w14:textId="48656DDC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841556">
      <w:rPr>
        <w:rFonts w:ascii="Arial" w:hAnsi="Arial" w:cs="Arial"/>
        <w:color w:val="808080"/>
        <w:sz w:val="16"/>
        <w:szCs w:val="16"/>
      </w:rPr>
      <w:t>2523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9E8A7" w14:textId="77777777" w:rsidR="001A5A9E" w:rsidRDefault="001A5A9E">
      <w:r>
        <w:separator/>
      </w:r>
    </w:p>
  </w:footnote>
  <w:footnote w:type="continuationSeparator" w:id="0">
    <w:p w14:paraId="15E46E4E" w14:textId="77777777" w:rsidR="001A5A9E" w:rsidRDefault="001A5A9E">
      <w:r>
        <w:continuationSeparator/>
      </w:r>
    </w:p>
  </w:footnote>
  <w:footnote w:type="continuationNotice" w:id="1">
    <w:p w14:paraId="7C38907A" w14:textId="77777777" w:rsidR="001A5A9E" w:rsidRDefault="001A5A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70593"/>
    <w:multiLevelType w:val="hybridMultilevel"/>
    <w:tmpl w:val="F0FC9A7A"/>
    <w:lvl w:ilvl="0" w:tplc="85C2CB40"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108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32C"/>
    <w:rsid w:val="00017ABA"/>
    <w:rsid w:val="000205DD"/>
    <w:rsid w:val="00020B52"/>
    <w:rsid w:val="00020DEF"/>
    <w:rsid w:val="00021CB8"/>
    <w:rsid w:val="00022543"/>
    <w:rsid w:val="00024230"/>
    <w:rsid w:val="00024B46"/>
    <w:rsid w:val="000262D1"/>
    <w:rsid w:val="00026710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003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964"/>
    <w:rsid w:val="00047B53"/>
    <w:rsid w:val="000515C5"/>
    <w:rsid w:val="000515E2"/>
    <w:rsid w:val="00051784"/>
    <w:rsid w:val="000526DC"/>
    <w:rsid w:val="0005280B"/>
    <w:rsid w:val="0005349D"/>
    <w:rsid w:val="000537B5"/>
    <w:rsid w:val="00053936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67E91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04D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95B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221"/>
    <w:rsid w:val="000A454B"/>
    <w:rsid w:val="000A4DF8"/>
    <w:rsid w:val="000A524A"/>
    <w:rsid w:val="000A52D2"/>
    <w:rsid w:val="000A61AF"/>
    <w:rsid w:val="000A636D"/>
    <w:rsid w:val="000A68D7"/>
    <w:rsid w:val="000A6B4A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6BF1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3E6D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388"/>
    <w:rsid w:val="00132FCD"/>
    <w:rsid w:val="001339B3"/>
    <w:rsid w:val="00133D4B"/>
    <w:rsid w:val="00133ECF"/>
    <w:rsid w:val="0013657E"/>
    <w:rsid w:val="00136F3A"/>
    <w:rsid w:val="00137068"/>
    <w:rsid w:val="0013711E"/>
    <w:rsid w:val="00137459"/>
    <w:rsid w:val="00137584"/>
    <w:rsid w:val="00140F17"/>
    <w:rsid w:val="0014112D"/>
    <w:rsid w:val="0014187D"/>
    <w:rsid w:val="00141D59"/>
    <w:rsid w:val="0014256D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6D29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479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A9E"/>
    <w:rsid w:val="001A5F08"/>
    <w:rsid w:val="001A5F4C"/>
    <w:rsid w:val="001A7350"/>
    <w:rsid w:val="001B00B3"/>
    <w:rsid w:val="001B067A"/>
    <w:rsid w:val="001B0A5E"/>
    <w:rsid w:val="001B1164"/>
    <w:rsid w:val="001B14E2"/>
    <w:rsid w:val="001B1690"/>
    <w:rsid w:val="001B1E0B"/>
    <w:rsid w:val="001B1FCD"/>
    <w:rsid w:val="001B20DC"/>
    <w:rsid w:val="001B2282"/>
    <w:rsid w:val="001B24F7"/>
    <w:rsid w:val="001B3518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27D"/>
    <w:rsid w:val="002255C7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A83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45F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139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792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57B9"/>
    <w:rsid w:val="002B7397"/>
    <w:rsid w:val="002B7F66"/>
    <w:rsid w:val="002B7FC8"/>
    <w:rsid w:val="002C00B2"/>
    <w:rsid w:val="002C0A54"/>
    <w:rsid w:val="002C0A8F"/>
    <w:rsid w:val="002C2428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5967"/>
    <w:rsid w:val="002D688C"/>
    <w:rsid w:val="002D6C11"/>
    <w:rsid w:val="002D6C8D"/>
    <w:rsid w:val="002D77A0"/>
    <w:rsid w:val="002E19BB"/>
    <w:rsid w:val="002E1B25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27DE"/>
    <w:rsid w:val="002F4941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5ADA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655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55C"/>
    <w:rsid w:val="003307F8"/>
    <w:rsid w:val="00331EBB"/>
    <w:rsid w:val="00332040"/>
    <w:rsid w:val="00332211"/>
    <w:rsid w:val="00332A6E"/>
    <w:rsid w:val="00332C08"/>
    <w:rsid w:val="00332FAF"/>
    <w:rsid w:val="00334094"/>
    <w:rsid w:val="0033417F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D5B"/>
    <w:rsid w:val="00354F2A"/>
    <w:rsid w:val="003555F4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2FD3"/>
    <w:rsid w:val="00364A64"/>
    <w:rsid w:val="00364B11"/>
    <w:rsid w:val="00365724"/>
    <w:rsid w:val="00365897"/>
    <w:rsid w:val="00365BEA"/>
    <w:rsid w:val="003661F8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3B11"/>
    <w:rsid w:val="0037567B"/>
    <w:rsid w:val="0037611E"/>
    <w:rsid w:val="00376E87"/>
    <w:rsid w:val="003771A4"/>
    <w:rsid w:val="003771DB"/>
    <w:rsid w:val="00377614"/>
    <w:rsid w:val="0038030A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B41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A787C"/>
    <w:rsid w:val="003B0430"/>
    <w:rsid w:val="003B0DCC"/>
    <w:rsid w:val="003B1053"/>
    <w:rsid w:val="003B12BA"/>
    <w:rsid w:val="003B1FEF"/>
    <w:rsid w:val="003B3012"/>
    <w:rsid w:val="003B3381"/>
    <w:rsid w:val="003B36F1"/>
    <w:rsid w:val="003B3A57"/>
    <w:rsid w:val="003B3CA2"/>
    <w:rsid w:val="003B436C"/>
    <w:rsid w:val="003B459D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3BC2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0994"/>
    <w:rsid w:val="0040130C"/>
    <w:rsid w:val="004015D9"/>
    <w:rsid w:val="00401910"/>
    <w:rsid w:val="00403698"/>
    <w:rsid w:val="004038FB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0DD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285C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530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5528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2EDD"/>
    <w:rsid w:val="00493DA3"/>
    <w:rsid w:val="004943AF"/>
    <w:rsid w:val="00494678"/>
    <w:rsid w:val="00494B18"/>
    <w:rsid w:val="00495674"/>
    <w:rsid w:val="00495853"/>
    <w:rsid w:val="00495D68"/>
    <w:rsid w:val="004960D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AAC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5A71"/>
    <w:rsid w:val="004B61D5"/>
    <w:rsid w:val="004B707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047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3C57"/>
    <w:rsid w:val="00504548"/>
    <w:rsid w:val="00504D53"/>
    <w:rsid w:val="00504F85"/>
    <w:rsid w:val="005054A6"/>
    <w:rsid w:val="00505BF0"/>
    <w:rsid w:val="00505C51"/>
    <w:rsid w:val="00505F34"/>
    <w:rsid w:val="005062CA"/>
    <w:rsid w:val="00507227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35B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4874"/>
    <w:rsid w:val="00537434"/>
    <w:rsid w:val="00540695"/>
    <w:rsid w:val="005414F2"/>
    <w:rsid w:val="00542925"/>
    <w:rsid w:val="00542F37"/>
    <w:rsid w:val="005449B9"/>
    <w:rsid w:val="00544EA4"/>
    <w:rsid w:val="00544FB1"/>
    <w:rsid w:val="00545387"/>
    <w:rsid w:val="00545397"/>
    <w:rsid w:val="0054610F"/>
    <w:rsid w:val="005462C5"/>
    <w:rsid w:val="00546EA6"/>
    <w:rsid w:val="0054713C"/>
    <w:rsid w:val="00547330"/>
    <w:rsid w:val="0054787B"/>
    <w:rsid w:val="005504F9"/>
    <w:rsid w:val="00550BD4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1EF1"/>
    <w:rsid w:val="00562CF8"/>
    <w:rsid w:val="00562DC4"/>
    <w:rsid w:val="00562E4A"/>
    <w:rsid w:val="00562EA0"/>
    <w:rsid w:val="00563139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2D3F"/>
    <w:rsid w:val="00573859"/>
    <w:rsid w:val="005738A2"/>
    <w:rsid w:val="005748F6"/>
    <w:rsid w:val="00575B5A"/>
    <w:rsid w:val="00576131"/>
    <w:rsid w:val="00576517"/>
    <w:rsid w:val="00580C32"/>
    <w:rsid w:val="00580E13"/>
    <w:rsid w:val="0058120E"/>
    <w:rsid w:val="00581843"/>
    <w:rsid w:val="00581B31"/>
    <w:rsid w:val="00581EC6"/>
    <w:rsid w:val="005825DC"/>
    <w:rsid w:val="0058279D"/>
    <w:rsid w:val="00583862"/>
    <w:rsid w:val="00583C8E"/>
    <w:rsid w:val="00583F39"/>
    <w:rsid w:val="00585385"/>
    <w:rsid w:val="00585CF1"/>
    <w:rsid w:val="00586606"/>
    <w:rsid w:val="00587D38"/>
    <w:rsid w:val="00590C8F"/>
    <w:rsid w:val="005925C1"/>
    <w:rsid w:val="00592C02"/>
    <w:rsid w:val="00592C9D"/>
    <w:rsid w:val="00593159"/>
    <w:rsid w:val="00593786"/>
    <w:rsid w:val="00594B23"/>
    <w:rsid w:val="00594B38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49D1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5180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797"/>
    <w:rsid w:val="005D6DDD"/>
    <w:rsid w:val="005D6DF4"/>
    <w:rsid w:val="005D7046"/>
    <w:rsid w:val="005D7DE7"/>
    <w:rsid w:val="005E08ED"/>
    <w:rsid w:val="005E115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8CD"/>
    <w:rsid w:val="005F1D4F"/>
    <w:rsid w:val="005F227D"/>
    <w:rsid w:val="005F24E9"/>
    <w:rsid w:val="005F2923"/>
    <w:rsid w:val="005F34A5"/>
    <w:rsid w:val="005F3571"/>
    <w:rsid w:val="005F3A34"/>
    <w:rsid w:val="005F3F1F"/>
    <w:rsid w:val="005F4792"/>
    <w:rsid w:val="005F4FAE"/>
    <w:rsid w:val="005F5FF8"/>
    <w:rsid w:val="005F62F6"/>
    <w:rsid w:val="005F6910"/>
    <w:rsid w:val="005F69E8"/>
    <w:rsid w:val="005F7018"/>
    <w:rsid w:val="0060025D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A1C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15E"/>
    <w:rsid w:val="00635AAE"/>
    <w:rsid w:val="00636DE3"/>
    <w:rsid w:val="00637694"/>
    <w:rsid w:val="00637A26"/>
    <w:rsid w:val="00640234"/>
    <w:rsid w:val="006413E4"/>
    <w:rsid w:val="00642145"/>
    <w:rsid w:val="006428AE"/>
    <w:rsid w:val="006429FE"/>
    <w:rsid w:val="006433E8"/>
    <w:rsid w:val="00643638"/>
    <w:rsid w:val="0064388F"/>
    <w:rsid w:val="006439FB"/>
    <w:rsid w:val="006440E1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700"/>
    <w:rsid w:val="00660D4A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0E1A"/>
    <w:rsid w:val="00681347"/>
    <w:rsid w:val="00681522"/>
    <w:rsid w:val="0068167D"/>
    <w:rsid w:val="006821EE"/>
    <w:rsid w:val="006825E8"/>
    <w:rsid w:val="00682E94"/>
    <w:rsid w:val="006835CF"/>
    <w:rsid w:val="006838A4"/>
    <w:rsid w:val="00684D32"/>
    <w:rsid w:val="00684DE1"/>
    <w:rsid w:val="006850FA"/>
    <w:rsid w:val="00685A64"/>
    <w:rsid w:val="00686346"/>
    <w:rsid w:val="00686E89"/>
    <w:rsid w:val="006872AB"/>
    <w:rsid w:val="00691154"/>
    <w:rsid w:val="006914C4"/>
    <w:rsid w:val="0069204F"/>
    <w:rsid w:val="006922AD"/>
    <w:rsid w:val="006929B3"/>
    <w:rsid w:val="00693455"/>
    <w:rsid w:val="00694C30"/>
    <w:rsid w:val="00695249"/>
    <w:rsid w:val="00695CF2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4F0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0371"/>
    <w:rsid w:val="006C1208"/>
    <w:rsid w:val="006C20B5"/>
    <w:rsid w:val="006C2A3D"/>
    <w:rsid w:val="006C3F54"/>
    <w:rsid w:val="006C4AF7"/>
    <w:rsid w:val="006C566F"/>
    <w:rsid w:val="006C5F63"/>
    <w:rsid w:val="006C61DA"/>
    <w:rsid w:val="006C6818"/>
    <w:rsid w:val="006C6C98"/>
    <w:rsid w:val="006D00B9"/>
    <w:rsid w:val="006D0650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0BDB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E7D50"/>
    <w:rsid w:val="006F0A02"/>
    <w:rsid w:val="006F1C45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27"/>
    <w:rsid w:val="00723470"/>
    <w:rsid w:val="007240A0"/>
    <w:rsid w:val="00724158"/>
    <w:rsid w:val="00724186"/>
    <w:rsid w:val="00724254"/>
    <w:rsid w:val="007244F9"/>
    <w:rsid w:val="00724AF9"/>
    <w:rsid w:val="0072596D"/>
    <w:rsid w:val="007267A6"/>
    <w:rsid w:val="007269B0"/>
    <w:rsid w:val="00727DF0"/>
    <w:rsid w:val="007312E3"/>
    <w:rsid w:val="0073176B"/>
    <w:rsid w:val="00731A69"/>
    <w:rsid w:val="0073318C"/>
    <w:rsid w:val="00733792"/>
    <w:rsid w:val="00733B8A"/>
    <w:rsid w:val="007344AD"/>
    <w:rsid w:val="0073456B"/>
    <w:rsid w:val="00735725"/>
    <w:rsid w:val="007359C6"/>
    <w:rsid w:val="00735AC1"/>
    <w:rsid w:val="00735BC5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4B2C"/>
    <w:rsid w:val="00746128"/>
    <w:rsid w:val="007470AD"/>
    <w:rsid w:val="00747347"/>
    <w:rsid w:val="00747750"/>
    <w:rsid w:val="0075099A"/>
    <w:rsid w:val="00750F3F"/>
    <w:rsid w:val="00751D52"/>
    <w:rsid w:val="00752D1A"/>
    <w:rsid w:val="0075309B"/>
    <w:rsid w:val="00753EA7"/>
    <w:rsid w:val="007558CF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0B2C"/>
    <w:rsid w:val="007711E5"/>
    <w:rsid w:val="00771398"/>
    <w:rsid w:val="00771ECC"/>
    <w:rsid w:val="0077290F"/>
    <w:rsid w:val="00773835"/>
    <w:rsid w:val="0077545A"/>
    <w:rsid w:val="00777CF1"/>
    <w:rsid w:val="007806E1"/>
    <w:rsid w:val="007806E8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17C"/>
    <w:rsid w:val="007943C6"/>
    <w:rsid w:val="00794DBB"/>
    <w:rsid w:val="00795967"/>
    <w:rsid w:val="00795AE5"/>
    <w:rsid w:val="00796775"/>
    <w:rsid w:val="00797494"/>
    <w:rsid w:val="00797A75"/>
    <w:rsid w:val="007A0489"/>
    <w:rsid w:val="007A1215"/>
    <w:rsid w:val="007A26AC"/>
    <w:rsid w:val="007A4073"/>
    <w:rsid w:val="007A4BC3"/>
    <w:rsid w:val="007A4E1D"/>
    <w:rsid w:val="007A5A80"/>
    <w:rsid w:val="007A67CB"/>
    <w:rsid w:val="007A6A81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3D4"/>
    <w:rsid w:val="007B5AF4"/>
    <w:rsid w:val="007B5E3A"/>
    <w:rsid w:val="007B5F6F"/>
    <w:rsid w:val="007B6687"/>
    <w:rsid w:val="007B69CF"/>
    <w:rsid w:val="007B6AC0"/>
    <w:rsid w:val="007B6BEF"/>
    <w:rsid w:val="007B6FBA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5ED8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55C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5E1B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2E6A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31F5"/>
    <w:rsid w:val="00815C5F"/>
    <w:rsid w:val="00816603"/>
    <w:rsid w:val="00816741"/>
    <w:rsid w:val="00816F84"/>
    <w:rsid w:val="00817E10"/>
    <w:rsid w:val="00820576"/>
    <w:rsid w:val="00821363"/>
    <w:rsid w:val="00821F8A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4ED"/>
    <w:rsid w:val="00831D1F"/>
    <w:rsid w:val="00831E46"/>
    <w:rsid w:val="008321B3"/>
    <w:rsid w:val="008321ED"/>
    <w:rsid w:val="00833634"/>
    <w:rsid w:val="00834652"/>
    <w:rsid w:val="00835547"/>
    <w:rsid w:val="0083697A"/>
    <w:rsid w:val="0083745E"/>
    <w:rsid w:val="0084017F"/>
    <w:rsid w:val="008413F6"/>
    <w:rsid w:val="0084155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25"/>
    <w:rsid w:val="008519F5"/>
    <w:rsid w:val="008520E2"/>
    <w:rsid w:val="0085233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51F"/>
    <w:rsid w:val="00867968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1740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593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A58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26F8"/>
    <w:rsid w:val="008C32FD"/>
    <w:rsid w:val="008C397E"/>
    <w:rsid w:val="008C5B92"/>
    <w:rsid w:val="008C5C70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31B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269D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1EE9"/>
    <w:rsid w:val="00933591"/>
    <w:rsid w:val="00933627"/>
    <w:rsid w:val="00934728"/>
    <w:rsid w:val="00935116"/>
    <w:rsid w:val="00935303"/>
    <w:rsid w:val="00936472"/>
    <w:rsid w:val="00936608"/>
    <w:rsid w:val="00936F8F"/>
    <w:rsid w:val="00937466"/>
    <w:rsid w:val="00940D35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6B3B"/>
    <w:rsid w:val="00957288"/>
    <w:rsid w:val="009579DB"/>
    <w:rsid w:val="00957B05"/>
    <w:rsid w:val="009601EE"/>
    <w:rsid w:val="0096078F"/>
    <w:rsid w:val="00960A57"/>
    <w:rsid w:val="00960BAB"/>
    <w:rsid w:val="00960C51"/>
    <w:rsid w:val="00961F5F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6DC3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1551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4B5C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5C4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0EE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6EA"/>
    <w:rsid w:val="009E3A3C"/>
    <w:rsid w:val="009E3C32"/>
    <w:rsid w:val="009E584A"/>
    <w:rsid w:val="009E6251"/>
    <w:rsid w:val="009E7126"/>
    <w:rsid w:val="009E756A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3325"/>
    <w:rsid w:val="00A058A3"/>
    <w:rsid w:val="00A05B02"/>
    <w:rsid w:val="00A05B26"/>
    <w:rsid w:val="00A06D85"/>
    <w:rsid w:val="00A07075"/>
    <w:rsid w:val="00A07986"/>
    <w:rsid w:val="00A07EAA"/>
    <w:rsid w:val="00A07F14"/>
    <w:rsid w:val="00A107FA"/>
    <w:rsid w:val="00A10973"/>
    <w:rsid w:val="00A1272B"/>
    <w:rsid w:val="00A12D50"/>
    <w:rsid w:val="00A1309B"/>
    <w:rsid w:val="00A130AE"/>
    <w:rsid w:val="00A13625"/>
    <w:rsid w:val="00A13B87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0A24"/>
    <w:rsid w:val="00A31996"/>
    <w:rsid w:val="00A31DAD"/>
    <w:rsid w:val="00A32001"/>
    <w:rsid w:val="00A322C6"/>
    <w:rsid w:val="00A33A85"/>
    <w:rsid w:val="00A34699"/>
    <w:rsid w:val="00A35DC4"/>
    <w:rsid w:val="00A35F30"/>
    <w:rsid w:val="00A370B1"/>
    <w:rsid w:val="00A37228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1BD"/>
    <w:rsid w:val="00A56B3F"/>
    <w:rsid w:val="00A57428"/>
    <w:rsid w:val="00A57F9F"/>
    <w:rsid w:val="00A607D6"/>
    <w:rsid w:val="00A62A0A"/>
    <w:rsid w:val="00A62D33"/>
    <w:rsid w:val="00A635C8"/>
    <w:rsid w:val="00A6468E"/>
    <w:rsid w:val="00A64A92"/>
    <w:rsid w:val="00A64EBC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397A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05B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6E4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1573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C7CBF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6D68"/>
    <w:rsid w:val="00AF71AD"/>
    <w:rsid w:val="00AF7A57"/>
    <w:rsid w:val="00B00B03"/>
    <w:rsid w:val="00B01CBD"/>
    <w:rsid w:val="00B01D6D"/>
    <w:rsid w:val="00B024E6"/>
    <w:rsid w:val="00B02973"/>
    <w:rsid w:val="00B02C86"/>
    <w:rsid w:val="00B031C7"/>
    <w:rsid w:val="00B031DB"/>
    <w:rsid w:val="00B03BED"/>
    <w:rsid w:val="00B03EE8"/>
    <w:rsid w:val="00B045CA"/>
    <w:rsid w:val="00B04E58"/>
    <w:rsid w:val="00B0566B"/>
    <w:rsid w:val="00B06418"/>
    <w:rsid w:val="00B065FC"/>
    <w:rsid w:val="00B0788B"/>
    <w:rsid w:val="00B10302"/>
    <w:rsid w:val="00B11EC4"/>
    <w:rsid w:val="00B11F95"/>
    <w:rsid w:val="00B12135"/>
    <w:rsid w:val="00B122FD"/>
    <w:rsid w:val="00B12DC8"/>
    <w:rsid w:val="00B12EBA"/>
    <w:rsid w:val="00B12FEA"/>
    <w:rsid w:val="00B13233"/>
    <w:rsid w:val="00B13917"/>
    <w:rsid w:val="00B13C2A"/>
    <w:rsid w:val="00B145C5"/>
    <w:rsid w:val="00B14902"/>
    <w:rsid w:val="00B15668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15C5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37F8"/>
    <w:rsid w:val="00B43BBE"/>
    <w:rsid w:val="00B4455E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19A0"/>
    <w:rsid w:val="00B82B1B"/>
    <w:rsid w:val="00B83A96"/>
    <w:rsid w:val="00B83B14"/>
    <w:rsid w:val="00B8612F"/>
    <w:rsid w:val="00B86ABE"/>
    <w:rsid w:val="00B86B33"/>
    <w:rsid w:val="00B8760B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3F4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0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5EE9"/>
    <w:rsid w:val="00BC6408"/>
    <w:rsid w:val="00BC71ED"/>
    <w:rsid w:val="00BD12BE"/>
    <w:rsid w:val="00BD39AD"/>
    <w:rsid w:val="00BD3AB6"/>
    <w:rsid w:val="00BD480A"/>
    <w:rsid w:val="00BD5672"/>
    <w:rsid w:val="00BD5CD3"/>
    <w:rsid w:val="00BD6897"/>
    <w:rsid w:val="00BD7AB8"/>
    <w:rsid w:val="00BE077C"/>
    <w:rsid w:val="00BE0835"/>
    <w:rsid w:val="00BE0E75"/>
    <w:rsid w:val="00BE2CD3"/>
    <w:rsid w:val="00BE370A"/>
    <w:rsid w:val="00BE3B64"/>
    <w:rsid w:val="00BE4BC4"/>
    <w:rsid w:val="00BE4FB9"/>
    <w:rsid w:val="00BE6636"/>
    <w:rsid w:val="00BE6B4C"/>
    <w:rsid w:val="00BE7AE3"/>
    <w:rsid w:val="00BE7BC4"/>
    <w:rsid w:val="00BF0BB3"/>
    <w:rsid w:val="00BF12CD"/>
    <w:rsid w:val="00BF1386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67D1"/>
    <w:rsid w:val="00BF7168"/>
    <w:rsid w:val="00BF7545"/>
    <w:rsid w:val="00BF7E8F"/>
    <w:rsid w:val="00C002CC"/>
    <w:rsid w:val="00C009A0"/>
    <w:rsid w:val="00C00EE6"/>
    <w:rsid w:val="00C00F41"/>
    <w:rsid w:val="00C0116B"/>
    <w:rsid w:val="00C018FE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B42"/>
    <w:rsid w:val="00C20E4A"/>
    <w:rsid w:val="00C20E87"/>
    <w:rsid w:val="00C21280"/>
    <w:rsid w:val="00C21AD7"/>
    <w:rsid w:val="00C21AF6"/>
    <w:rsid w:val="00C23254"/>
    <w:rsid w:val="00C249A5"/>
    <w:rsid w:val="00C24ABE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3440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1E9B"/>
    <w:rsid w:val="00C4245B"/>
    <w:rsid w:val="00C42A2F"/>
    <w:rsid w:val="00C42B46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3D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72F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348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552"/>
    <w:rsid w:val="00CB5F7C"/>
    <w:rsid w:val="00CB611B"/>
    <w:rsid w:val="00CB7A11"/>
    <w:rsid w:val="00CB7B2C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222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6E8F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16B"/>
    <w:rsid w:val="00D22227"/>
    <w:rsid w:val="00D223D9"/>
    <w:rsid w:val="00D23215"/>
    <w:rsid w:val="00D235FE"/>
    <w:rsid w:val="00D24618"/>
    <w:rsid w:val="00D24BC8"/>
    <w:rsid w:val="00D251A9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0A0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57761"/>
    <w:rsid w:val="00D57D68"/>
    <w:rsid w:val="00D61A7C"/>
    <w:rsid w:val="00D62E12"/>
    <w:rsid w:val="00D62FAA"/>
    <w:rsid w:val="00D631A8"/>
    <w:rsid w:val="00D64CC1"/>
    <w:rsid w:val="00D65515"/>
    <w:rsid w:val="00D658B4"/>
    <w:rsid w:val="00D65900"/>
    <w:rsid w:val="00D66AFC"/>
    <w:rsid w:val="00D66B99"/>
    <w:rsid w:val="00D670B1"/>
    <w:rsid w:val="00D67796"/>
    <w:rsid w:val="00D71140"/>
    <w:rsid w:val="00D71F55"/>
    <w:rsid w:val="00D7239B"/>
    <w:rsid w:val="00D72748"/>
    <w:rsid w:val="00D72992"/>
    <w:rsid w:val="00D73273"/>
    <w:rsid w:val="00D73D40"/>
    <w:rsid w:val="00D73F66"/>
    <w:rsid w:val="00D74880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592"/>
    <w:rsid w:val="00D957E5"/>
    <w:rsid w:val="00D95BD3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0B9"/>
    <w:rsid w:val="00DA6843"/>
    <w:rsid w:val="00DA6D7F"/>
    <w:rsid w:val="00DA6EB2"/>
    <w:rsid w:val="00DA751A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414"/>
    <w:rsid w:val="00DB59F7"/>
    <w:rsid w:val="00DB6155"/>
    <w:rsid w:val="00DB66D4"/>
    <w:rsid w:val="00DB7765"/>
    <w:rsid w:val="00DB7873"/>
    <w:rsid w:val="00DC09AC"/>
    <w:rsid w:val="00DC0B47"/>
    <w:rsid w:val="00DC1075"/>
    <w:rsid w:val="00DC1083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397D"/>
    <w:rsid w:val="00DD3B39"/>
    <w:rsid w:val="00DD45F6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116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94D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3ED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681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1B72"/>
    <w:rsid w:val="00E520A5"/>
    <w:rsid w:val="00E52972"/>
    <w:rsid w:val="00E52CF0"/>
    <w:rsid w:val="00E545B3"/>
    <w:rsid w:val="00E547A3"/>
    <w:rsid w:val="00E54850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5D28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063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6FD2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2554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75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097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158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843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43C5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3FA7"/>
    <w:rsid w:val="00F345E3"/>
    <w:rsid w:val="00F35934"/>
    <w:rsid w:val="00F36086"/>
    <w:rsid w:val="00F367BD"/>
    <w:rsid w:val="00F3680A"/>
    <w:rsid w:val="00F37534"/>
    <w:rsid w:val="00F40A5C"/>
    <w:rsid w:val="00F41174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6736C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B50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38D"/>
    <w:rsid w:val="00F866F2"/>
    <w:rsid w:val="00F87DC1"/>
    <w:rsid w:val="00F90910"/>
    <w:rsid w:val="00F90A3A"/>
    <w:rsid w:val="00F90AF1"/>
    <w:rsid w:val="00F90DEC"/>
    <w:rsid w:val="00F9321C"/>
    <w:rsid w:val="00F94530"/>
    <w:rsid w:val="00F94E6B"/>
    <w:rsid w:val="00F9500D"/>
    <w:rsid w:val="00F95A6B"/>
    <w:rsid w:val="00F964EB"/>
    <w:rsid w:val="00F96AF8"/>
    <w:rsid w:val="00F9723D"/>
    <w:rsid w:val="00FA08DB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055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1FC3"/>
    <w:rsid w:val="00FF210F"/>
    <w:rsid w:val="00FF43F0"/>
    <w:rsid w:val="00FF4E8A"/>
    <w:rsid w:val="00FF52AE"/>
    <w:rsid w:val="00FF5A8C"/>
    <w:rsid w:val="00FF6121"/>
    <w:rsid w:val="00FF64F6"/>
    <w:rsid w:val="00FF7A6C"/>
    <w:rsid w:val="00FF7C1D"/>
    <w:rsid w:val="06C14ADA"/>
    <w:rsid w:val="0BCE9F41"/>
    <w:rsid w:val="0CEA5EDE"/>
    <w:rsid w:val="11E2149F"/>
    <w:rsid w:val="13C1E81D"/>
    <w:rsid w:val="1592E7B2"/>
    <w:rsid w:val="1761242B"/>
    <w:rsid w:val="184924CC"/>
    <w:rsid w:val="1AFB5B15"/>
    <w:rsid w:val="1BD775E0"/>
    <w:rsid w:val="1D28E242"/>
    <w:rsid w:val="20541CCB"/>
    <w:rsid w:val="20DD1166"/>
    <w:rsid w:val="2254BF92"/>
    <w:rsid w:val="26B84BEE"/>
    <w:rsid w:val="2C4A71F5"/>
    <w:rsid w:val="2F3BBAF2"/>
    <w:rsid w:val="34DB086A"/>
    <w:rsid w:val="35D6B493"/>
    <w:rsid w:val="3A059887"/>
    <w:rsid w:val="3A8D0CA0"/>
    <w:rsid w:val="3C9CDBC0"/>
    <w:rsid w:val="4790C31F"/>
    <w:rsid w:val="4857ED86"/>
    <w:rsid w:val="49194EC6"/>
    <w:rsid w:val="4C5DE6BE"/>
    <w:rsid w:val="4C6F2567"/>
    <w:rsid w:val="501BB8ED"/>
    <w:rsid w:val="502B5B87"/>
    <w:rsid w:val="518990F7"/>
    <w:rsid w:val="53361F7E"/>
    <w:rsid w:val="53D38B16"/>
    <w:rsid w:val="54731CA9"/>
    <w:rsid w:val="613CB560"/>
    <w:rsid w:val="64C1FA11"/>
    <w:rsid w:val="6A467D35"/>
    <w:rsid w:val="718572F0"/>
    <w:rsid w:val="72BC4EA3"/>
    <w:rsid w:val="74386C37"/>
    <w:rsid w:val="758DE399"/>
    <w:rsid w:val="76BD7AC4"/>
    <w:rsid w:val="7AD4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467A8385-E715-4AE5-9561-A992D9BD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/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6D0650"/>
    <w:rPr>
      <w:sz w:val="16"/>
      <w:szCs w:val="16"/>
    </w:rPr>
  </w:style>
  <w:style w:type="paragraph" w:styleId="berarbeitung">
    <w:name w:val="Revision"/>
    <w:hidden/>
    <w:uiPriority w:val="99"/>
    <w:semiHidden/>
    <w:rsid w:val="004210DD"/>
    <w:rPr>
      <w:sz w:val="24"/>
      <w:szCs w:val="24"/>
    </w:rPr>
  </w:style>
  <w:style w:type="character" w:styleId="Erwhnung">
    <w:name w:val="Mention"/>
    <w:basedOn w:val="Absatz-Standardschriftart"/>
    <w:uiPriority w:val="99"/>
    <w:unhideWhenUsed/>
    <w:rsid w:val="0079417C"/>
    <w:rPr>
      <w:color w:val="2B579A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752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6" ma:contentTypeDescription="Ein neues Dokument erstellen." ma:contentTypeScope="" ma:versionID="dfa145d2729c88c310fa26ad6d00b4c2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43e3ca03740b76d82d9273403880863a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ED14E7-8407-4C63-8113-FAAAE295D9DB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customXml/itemProps3.xml><?xml version="1.0" encoding="utf-8"?>
<ds:datastoreItem xmlns:ds="http://schemas.openxmlformats.org/officeDocument/2006/customXml" ds:itemID="{0BB49666-ADF9-4E6A-B43E-B45855359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3173</Characters>
  <Application>Microsoft Office Word</Application>
  <DocSecurity>0</DocSecurity>
  <Lines>73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Borcherding, Katrin</cp:lastModifiedBy>
  <cp:revision>104</cp:revision>
  <cp:lastPrinted>2016-12-15T15:58:00Z</cp:lastPrinted>
  <dcterms:created xsi:type="dcterms:W3CDTF">2025-11-07T02:53:00Z</dcterms:created>
  <dcterms:modified xsi:type="dcterms:W3CDTF">2025-11-10T14:21:00Z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  <property fmtid="{D5CDD505-2E9C-101B-9397-08002B2CF9AE}" pid="5" name="docLang">
    <vt:lpwstr>de</vt:lpwstr>
  </property>
</Properties>
</file>